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7E" w:rsidRPr="009C5592" w:rsidRDefault="009C5592" w:rsidP="009C55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5592">
        <w:rPr>
          <w:rFonts w:ascii="TH SarabunIT๙" w:hAnsi="TH SarabunIT๙" w:cs="TH SarabunIT๙"/>
          <w:sz w:val="32"/>
          <w:szCs w:val="32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9C5592">
        <w:rPr>
          <w:rFonts w:ascii="TH SarabunIT๙" w:hAnsi="TH SarabunIT๙" w:cs="TH SarabunIT๙"/>
          <w:sz w:val="32"/>
          <w:szCs w:val="32"/>
        </w:rPr>
        <w:t>2567</w:t>
      </w:r>
    </w:p>
    <w:p w:rsidR="009C5592" w:rsidRPr="009C5592" w:rsidRDefault="009C5592" w:rsidP="009C55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C5592">
        <w:rPr>
          <w:rFonts w:ascii="TH SarabunIT๙" w:hAnsi="TH SarabunIT๙" w:cs="TH SarabunIT๙"/>
          <w:sz w:val="32"/>
          <w:szCs w:val="32"/>
          <w:cs/>
        </w:rPr>
        <w:t>หน่วยงาน องค์การบริหารส่วนตำบลขอนหาด</w:t>
      </w:r>
    </w:p>
    <w:p w:rsidR="009C5592" w:rsidRPr="009C5592" w:rsidRDefault="009C5592" w:rsidP="009C5592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592">
        <w:rPr>
          <w:rFonts w:ascii="TH SarabunIT๙" w:hAnsi="TH SarabunIT๙" w:cs="TH SarabunIT๙"/>
          <w:sz w:val="32"/>
          <w:szCs w:val="32"/>
          <w:cs/>
        </w:rPr>
        <w:t>อำเภอ ชะอวด จังหวัดนครศรีธรรมราช</w:t>
      </w:r>
    </w:p>
    <w:tbl>
      <w:tblPr>
        <w:tblStyle w:val="a3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843"/>
        <w:gridCol w:w="3118"/>
        <w:gridCol w:w="4961"/>
      </w:tblGrid>
      <w:tr w:rsidR="009C5592" w:rsidRPr="009C5592" w:rsidTr="009C5592">
        <w:tc>
          <w:tcPr>
            <w:tcW w:w="851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5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3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18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961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9C5592" w:rsidRPr="009C5592" w:rsidTr="009C5592">
        <w:tc>
          <w:tcPr>
            <w:tcW w:w="851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9C5592" w:rsidRDefault="009C5592" w:rsidP="009C55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รหัสทางหลวงท้องถิ่น นศ.ถ. 54-006 สายขอนหาด-หนองหลา หมู่ที่ 1 บ้านขอนหาด ตำบลขอนหาด กว้าง 5 เมตร ยาว 1,560 เมตร หนา 0.15 เมตร หรือ</w:t>
            </w:r>
          </w:p>
          <w:p w:rsidR="009C5592" w:rsidRPr="009C5592" w:rsidRDefault="009C5592" w:rsidP="009C55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มีพื้นที่ไม่น้อยกว่า 7,800 ตารางเมตร องค์การบริหารส่วนตำบลขอนหาด อำเภอชะอวด จังหวัดนครศรีธรรมราช</w:t>
            </w:r>
          </w:p>
        </w:tc>
        <w:tc>
          <w:tcPr>
            <w:tcW w:w="1843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6,474,000.00</w:t>
            </w:r>
          </w:p>
        </w:tc>
        <w:tc>
          <w:tcPr>
            <w:tcW w:w="3118" w:type="dxa"/>
          </w:tcPr>
          <w:p w:rsidR="009C5592" w:rsidRPr="009C5592" w:rsidRDefault="009C5592" w:rsidP="009C5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2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</w:t>
            </w:r>
            <w:bookmarkStart w:id="0" w:name="_GoBack"/>
            <w:bookmarkEnd w:id="0"/>
            <w:r w:rsidRPr="009C5592">
              <w:rPr>
                <w:rFonts w:ascii="TH SarabunIT๙" w:hAnsi="TH SarabunIT๙" w:cs="TH SarabunIT๙"/>
                <w:sz w:val="32"/>
                <w:szCs w:val="32"/>
                <w:cs/>
              </w:rPr>
              <w:t>205525</w:t>
            </w:r>
          </w:p>
        </w:tc>
        <w:tc>
          <w:tcPr>
            <w:tcW w:w="4961" w:type="dxa"/>
          </w:tcPr>
          <w:p w:rsidR="009C5592" w:rsidRPr="009C5592" w:rsidRDefault="009C5592" w:rsidP="0039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</w:t>
            </w:r>
          </w:p>
        </w:tc>
      </w:tr>
    </w:tbl>
    <w:p w:rsidR="009C5592" w:rsidRPr="009C5592" w:rsidRDefault="009C5592" w:rsidP="009C559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C5592" w:rsidRPr="009C5592" w:rsidSect="009C55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92"/>
    <w:rsid w:val="000801D1"/>
    <w:rsid w:val="003975C1"/>
    <w:rsid w:val="0070427E"/>
    <w:rsid w:val="009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AE9E-70A1-4B51-AE89-77335DC7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</dc:creator>
  <cp:keywords/>
  <dc:description/>
  <cp:lastModifiedBy>Administrations</cp:lastModifiedBy>
  <cp:revision>2</cp:revision>
  <dcterms:created xsi:type="dcterms:W3CDTF">2024-08-08T07:05:00Z</dcterms:created>
  <dcterms:modified xsi:type="dcterms:W3CDTF">2024-08-08T07:05:00Z</dcterms:modified>
</cp:coreProperties>
</file>